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F1" w:rsidRPr="00661597" w:rsidRDefault="00FE24F1" w:rsidP="00FE24F1">
      <w:pPr>
        <w:pStyle w:val="HTMLPreformatted"/>
        <w:jc w:val="center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Pravilnik</w:t>
      </w:r>
    </w:p>
    <w:p w:rsidR="00FE24F1" w:rsidRPr="00661597" w:rsidRDefault="00661597" w:rsidP="00FE24F1">
      <w:pPr>
        <w:pStyle w:val="HTMLPreformatted"/>
        <w:jc w:val="center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Io Corro Per Loro/</w:t>
      </w: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 xml:space="preserve"> </w:t>
      </w: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T</w:t>
      </w: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rčim za njih</w:t>
      </w:r>
    </w:p>
    <w:p w:rsidR="00FE24F1" w:rsidRPr="00661597" w:rsidRDefault="00FE24F1" w:rsidP="00FE24F1">
      <w:pPr>
        <w:pStyle w:val="HTMLPreformatted"/>
        <w:jc w:val="center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</w:p>
    <w:p w:rsidR="00FE24F1" w:rsidRPr="00661597" w:rsidRDefault="00FE24F1" w:rsidP="00FE24F1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FE24F1" w:rsidRPr="00661597" w:rsidRDefault="00FE24F1" w:rsidP="00FE24F1">
      <w:pPr>
        <w:pStyle w:val="HTMLPreformatted"/>
        <w:jc w:val="center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Član 1 – Događaj</w:t>
      </w:r>
    </w:p>
    <w:p w:rsidR="00FE24F1" w:rsidRPr="00661597" w:rsidRDefault="00FE24F1" w:rsidP="00FE24F1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FE24F1" w:rsidRPr="00661597" w:rsidRDefault="00FE24F1" w:rsidP="00FE24F1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IO CORRO PER LORO (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u daljem tekstu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TRČIM ZA NJIH) je svečana, netakmičarska manifestacija (bez zvaničnog vremena, bez rangiranja), čiji je cilj da mobiliše široku javnost u korist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Italijanske federacije udruženja roditelja dece obolelel od raka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(ital. Federazione Italiana Associazioni Genitori Oncoematologia Pediatrica Onlus), kasnije definisana svojim akronimom FIAGOP Onlus, sa ciljem da podrži istraživanje protiv raka u </w:t>
      </w:r>
      <w:r w:rsid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pedijatriji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:rsidR="00FE24F1" w:rsidRPr="00661597" w:rsidRDefault="00FE24F1" w:rsidP="00FE24F1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FE24F1" w:rsidRPr="00661597" w:rsidRDefault="00FE24F1" w:rsidP="00FE24F1">
      <w:pPr>
        <w:pStyle w:val="HTMLPreformatted"/>
        <w:jc w:val="center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Član 2 – Organizator</w:t>
      </w:r>
    </w:p>
    <w:p w:rsidR="00FE24F1" w:rsidRPr="00661597" w:rsidRDefault="00FE24F1" w:rsidP="00FE24F1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FE24F1" w:rsidRPr="00661597" w:rsidRDefault="00FE24F1" w:rsidP="00FE24F1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TRČIM ZA NJIH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organizuje FIAGOP Onlus, čije je sedište u Via Monte Santo, 52 00195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u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Rim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u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:rsidR="00FE24F1" w:rsidRPr="00661597" w:rsidRDefault="00FE24F1" w:rsidP="00FE24F1">
      <w:pPr>
        <w:pStyle w:val="HTMLPreformatted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FE24F1" w:rsidRPr="00661597" w:rsidRDefault="00FE24F1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</w:p>
    <w:p w:rsidR="00FE24F1" w:rsidRPr="00661597" w:rsidRDefault="00FE24F1" w:rsidP="00FE24F1">
      <w:pPr>
        <w:pStyle w:val="HTMLPreformatted"/>
        <w:jc w:val="center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Član 3 – Datum i mesto</w:t>
      </w:r>
    </w:p>
    <w:p w:rsidR="00FE24F1" w:rsidRPr="00661597" w:rsidRDefault="00FE24F1" w:rsidP="00FE24F1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FE24F1" w:rsidRPr="00661597" w:rsidRDefault="00FE24F1" w:rsidP="00FE24F1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TRČIM ZA NJIH održaće se u nedelju 16. oktobra 2022. u baštama Vile Borgeze u Rimu.</w:t>
      </w:r>
    </w:p>
    <w:p w:rsidR="00FE24F1" w:rsidRPr="00661597" w:rsidRDefault="00FE24F1" w:rsidP="00FE24F1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FE24F1" w:rsidRPr="00661597" w:rsidRDefault="00FE24F1" w:rsidP="00FE24F1">
      <w:pPr>
        <w:pStyle w:val="HTMLPreformatted"/>
        <w:jc w:val="center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</w:p>
    <w:p w:rsidR="00FE24F1" w:rsidRPr="00661597" w:rsidRDefault="00FE24F1" w:rsidP="00FE24F1">
      <w:pPr>
        <w:pStyle w:val="HTMLPreformatted"/>
        <w:jc w:val="center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 xml:space="preserve">Član 4 – </w:t>
      </w:r>
      <w:r w:rsid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Rute</w:t>
      </w:r>
    </w:p>
    <w:p w:rsidR="00FE24F1" w:rsidRPr="00661597" w:rsidRDefault="00FE24F1" w:rsidP="00FE24F1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FE24F1" w:rsidRPr="00661597" w:rsidRDefault="00FE24F1" w:rsidP="00FE24F1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Učesnici mogu hodati stazom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u dužini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od 3 km ili trčati stazom </w:t>
      </w:r>
      <w:r w:rsidR="00332136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u dužini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od 6 km.</w:t>
      </w:r>
    </w:p>
    <w:p w:rsidR="00FE24F1" w:rsidRPr="00661597" w:rsidRDefault="00FE24F1" w:rsidP="00FE24F1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FE24F1" w:rsidRPr="00661597" w:rsidRDefault="00FE24F1" w:rsidP="00FE24F1">
      <w:pPr>
        <w:pStyle w:val="HTMLPreformatted"/>
        <w:jc w:val="center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</w:p>
    <w:p w:rsidR="00FE24F1" w:rsidRPr="00661597" w:rsidRDefault="00FE24F1" w:rsidP="00FE24F1">
      <w:pPr>
        <w:pStyle w:val="HTMLPreformatted"/>
        <w:jc w:val="center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Član 5 – Uslovi učešća</w:t>
      </w:r>
    </w:p>
    <w:p w:rsidR="00FE24F1" w:rsidRPr="00661597" w:rsidRDefault="00FE24F1" w:rsidP="00FE24F1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FE24F1" w:rsidRPr="00661597" w:rsidRDefault="00332136" w:rsidP="00FE24F1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TRČIM ZA NJIH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422156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je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humanitarna trka </w:t>
      </w:r>
      <w:r w:rsidR="00FE24F1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je otvoren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a</w:t>
      </w:r>
      <w:r w:rsidR="00FE24F1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za sve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</w:t>
      </w:r>
      <w:r w:rsidR="00FE24F1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bez starosnih ograničenja. Izričito se navodi da svi učesnici učestvuju u događaju na svoju isključivu odgovornost. Učesnici izjavljuju da su u dobroj fizičkoj formi i dobrog zdravlja da bi mogli da hodaju ili trče tempom koji žele i rutom koju su izabrali, a koja nije </w:t>
      </w:r>
      <w:r w:rsidR="00422156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vremenski predodređena</w:t>
      </w:r>
      <w:r w:rsidR="00FE24F1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:rsidR="00FE24F1" w:rsidRPr="00661597" w:rsidRDefault="00FE24F1" w:rsidP="00FE24F1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FE24F1" w:rsidRPr="00661597" w:rsidRDefault="00FE24F1" w:rsidP="00FE24F1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Učesnici se obavezuju da daju tačne informacije prilikom registracije za </w:t>
      </w:r>
      <w:r w:rsidR="00332136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TRČIM ZA NJIH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i da prikupljaju donacije sa minimalnim iznosima navedenim u članu 6. u nastavku.</w:t>
      </w:r>
    </w:p>
    <w:p w:rsidR="00FE24F1" w:rsidRPr="00661597" w:rsidRDefault="00FE24F1" w:rsidP="00FE24F1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FE24F1" w:rsidRPr="00661597" w:rsidRDefault="00FE24F1" w:rsidP="00FE24F1">
      <w:pPr>
        <w:pStyle w:val="HTMLPreformatted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Maloletni učesnici moraju dati roditeljsko ovlašćenje da bi učestvovali, bez obzira na izabranu rutu.</w:t>
      </w:r>
    </w:p>
    <w:p w:rsidR="00FE24F1" w:rsidRPr="00661597" w:rsidRDefault="00FE24F1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</w:p>
    <w:p w:rsidR="00FE24F1" w:rsidRPr="00661597" w:rsidRDefault="00FE24F1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</w:p>
    <w:p w:rsidR="00101962" w:rsidRPr="00661597" w:rsidRDefault="00101962" w:rsidP="00FE2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595959" w:themeColor="text1" w:themeTint="A6"/>
          <w:lang w:eastAsia="sr-Latn-RS"/>
        </w:rPr>
      </w:pPr>
      <w:r w:rsidRPr="00661597">
        <w:rPr>
          <w:rFonts w:eastAsia="Times New Roman" w:cstheme="minorHAnsi"/>
          <w:b/>
          <w:color w:val="595959" w:themeColor="text1" w:themeTint="A6"/>
          <w:lang w:eastAsia="sr-Latn-RS"/>
        </w:rPr>
        <w:t>Član 6 – Registracija</w:t>
      </w:r>
    </w:p>
    <w:p w:rsidR="00101962" w:rsidRPr="00661597" w:rsidRDefault="00101962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</w:p>
    <w:p w:rsidR="00101962" w:rsidRPr="00661597" w:rsidRDefault="00101962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  <w:r w:rsidRPr="00661597">
        <w:rPr>
          <w:rFonts w:eastAsia="Times New Roman" w:cstheme="minorHAnsi"/>
          <w:color w:val="595959" w:themeColor="text1" w:themeTint="A6"/>
          <w:lang w:eastAsia="sr-Latn-RS"/>
        </w:rPr>
        <w:t xml:space="preserve">Registracija za trku </w:t>
      </w:r>
      <w:r w:rsidR="00E75DD0" w:rsidRPr="00661597">
        <w:rPr>
          <w:rStyle w:val="y2iqfc"/>
          <w:rFonts w:cstheme="minorHAnsi"/>
          <w:color w:val="595959" w:themeColor="text1" w:themeTint="A6"/>
        </w:rPr>
        <w:t>TRČIM ZA NJIH</w:t>
      </w:r>
      <w:r w:rsidR="00E75DD0" w:rsidRPr="00661597">
        <w:rPr>
          <w:rFonts w:eastAsia="Times New Roman" w:cstheme="minorHAnsi"/>
          <w:color w:val="595959" w:themeColor="text1" w:themeTint="A6"/>
          <w:lang w:eastAsia="sr-Latn-RS"/>
        </w:rPr>
        <w:t xml:space="preserve"> </w:t>
      </w:r>
      <w:r w:rsidRPr="00661597">
        <w:rPr>
          <w:rFonts w:eastAsia="Times New Roman" w:cstheme="minorHAnsi"/>
          <w:color w:val="595959" w:themeColor="text1" w:themeTint="A6"/>
          <w:lang w:eastAsia="sr-Latn-RS"/>
        </w:rPr>
        <w:t>se odvija onlajn na veb stranici događaja u dva koraka:</w:t>
      </w:r>
    </w:p>
    <w:p w:rsidR="00101962" w:rsidRPr="00661597" w:rsidRDefault="00101962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</w:p>
    <w:p w:rsidR="00101962" w:rsidRPr="00661597" w:rsidRDefault="00101962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  <w:r w:rsidRPr="00661597">
        <w:rPr>
          <w:rFonts w:eastAsia="Times New Roman" w:cstheme="minorHAnsi"/>
          <w:color w:val="595959" w:themeColor="text1" w:themeTint="A6"/>
          <w:lang w:eastAsia="sr-Latn-RS"/>
        </w:rPr>
        <w:t xml:space="preserve"> Učesnik popunjava onlajn formular za registraciju i plaća kotizaciju od 10 €.</w:t>
      </w:r>
    </w:p>
    <w:p w:rsidR="00101962" w:rsidRPr="00661597" w:rsidRDefault="00101962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  <w:r w:rsidRPr="00661597">
        <w:rPr>
          <w:rFonts w:eastAsia="Times New Roman" w:cstheme="minorHAnsi"/>
          <w:color w:val="595959" w:themeColor="text1" w:themeTint="A6"/>
          <w:lang w:eastAsia="sr-Latn-RS"/>
        </w:rPr>
        <w:t xml:space="preserve"> Učesnik kreira sopstvenu onlajn stranicu za prikupljanje sredstava na veb stranici Trčim za njih/ IO CORRO PER LORO, preko koje prikuplja sredstva u korist FIAGOP Onlus-a, za naučna istraživanja u oblasti pedijatrijske hematoomlogije; svaki učesnik mora prikupiti 200 €, sa izuzetkom maloletnika i učenika ispod 25 godina koji moraju prikupiti 100 € („Minimalni iznos“) i dece ispod 10 godina, koja mogu slobodno da učestvuju u trci, ali bez Majica ili </w:t>
      </w:r>
      <w:r w:rsidR="00FE24F1" w:rsidRPr="00661597">
        <w:rPr>
          <w:rFonts w:eastAsia="Times New Roman" w:cstheme="minorHAnsi"/>
          <w:color w:val="595959" w:themeColor="text1" w:themeTint="A6"/>
          <w:lang w:eastAsia="sr-Latn-RS"/>
        </w:rPr>
        <w:t>startn</w:t>
      </w:r>
      <w:r w:rsidR="00422156">
        <w:rPr>
          <w:rFonts w:eastAsia="Times New Roman" w:cstheme="minorHAnsi"/>
          <w:color w:val="595959" w:themeColor="text1" w:themeTint="A6"/>
          <w:lang w:eastAsia="sr-Latn-RS"/>
        </w:rPr>
        <w:t xml:space="preserve">og </w:t>
      </w:r>
      <w:r w:rsidR="00FE24F1" w:rsidRPr="00661597">
        <w:rPr>
          <w:rFonts w:eastAsia="Times New Roman" w:cstheme="minorHAnsi"/>
          <w:color w:val="595959" w:themeColor="text1" w:themeTint="A6"/>
          <w:lang w:eastAsia="sr-Latn-RS"/>
        </w:rPr>
        <w:t>broj</w:t>
      </w:r>
      <w:r w:rsidR="00422156">
        <w:rPr>
          <w:rFonts w:eastAsia="Times New Roman" w:cstheme="minorHAnsi"/>
          <w:color w:val="595959" w:themeColor="text1" w:themeTint="A6"/>
          <w:lang w:eastAsia="sr-Latn-RS"/>
        </w:rPr>
        <w:t>a</w:t>
      </w:r>
      <w:r w:rsidRPr="00661597">
        <w:rPr>
          <w:rFonts w:eastAsia="Times New Roman" w:cstheme="minorHAnsi"/>
          <w:color w:val="595959" w:themeColor="text1" w:themeTint="A6"/>
          <w:lang w:eastAsia="sr-Latn-RS"/>
        </w:rPr>
        <w:t>.</w:t>
      </w:r>
    </w:p>
    <w:p w:rsidR="00101962" w:rsidRPr="00661597" w:rsidRDefault="00101962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</w:p>
    <w:p w:rsidR="00101962" w:rsidRPr="00661597" w:rsidRDefault="00101962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  <w:r w:rsidRPr="00661597">
        <w:rPr>
          <w:rFonts w:eastAsia="Times New Roman" w:cstheme="minorHAnsi"/>
          <w:color w:val="595959" w:themeColor="text1" w:themeTint="A6"/>
          <w:lang w:eastAsia="sr-Latn-RS"/>
        </w:rPr>
        <w:t xml:space="preserve">Neophodno je prihvatiti ove propise da biste se registrovali za </w:t>
      </w:r>
      <w:r w:rsidR="00332136" w:rsidRPr="00661597">
        <w:rPr>
          <w:rStyle w:val="y2iqfc"/>
          <w:rFonts w:cstheme="minorHAnsi"/>
          <w:color w:val="595959" w:themeColor="text1" w:themeTint="A6"/>
        </w:rPr>
        <w:t>TRČIM ZA NJIH</w:t>
      </w:r>
      <w:r w:rsidRPr="00661597">
        <w:rPr>
          <w:rFonts w:eastAsia="Times New Roman" w:cstheme="minorHAnsi"/>
          <w:color w:val="595959" w:themeColor="text1" w:themeTint="A6"/>
          <w:lang w:eastAsia="sr-Latn-RS"/>
        </w:rPr>
        <w:t>.</w:t>
      </w:r>
    </w:p>
    <w:p w:rsidR="00101962" w:rsidRPr="00661597" w:rsidRDefault="00101962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</w:p>
    <w:p w:rsidR="00101962" w:rsidRPr="00661597" w:rsidRDefault="00101962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  <w:r w:rsidRPr="00661597">
        <w:rPr>
          <w:rFonts w:eastAsia="Times New Roman" w:cstheme="minorHAnsi"/>
          <w:color w:val="595959" w:themeColor="text1" w:themeTint="A6"/>
          <w:lang w:eastAsia="sr-Latn-RS"/>
        </w:rPr>
        <w:t xml:space="preserve">Registracija je konačna i potvrđena kada učesnik prikupi minimalni iznos ili više. </w:t>
      </w:r>
      <w:r w:rsidR="00FE24F1" w:rsidRPr="00661597">
        <w:rPr>
          <w:rFonts w:eastAsia="Times New Roman" w:cstheme="minorHAnsi"/>
          <w:color w:val="595959" w:themeColor="text1" w:themeTint="A6"/>
          <w:lang w:eastAsia="sr-Latn-RS"/>
        </w:rPr>
        <w:t xml:space="preserve">Startni brojevi </w:t>
      </w:r>
      <w:r w:rsidRPr="00661597">
        <w:rPr>
          <w:rFonts w:eastAsia="Times New Roman" w:cstheme="minorHAnsi"/>
          <w:color w:val="595959" w:themeColor="text1" w:themeTint="A6"/>
          <w:lang w:eastAsia="sr-Latn-RS"/>
        </w:rPr>
        <w:t>i će biti podeljeni samo 16. oktobra učesnicima čija je registracija konačna i potvrđena kako je definisano u nastavku.</w:t>
      </w:r>
    </w:p>
    <w:p w:rsidR="00101962" w:rsidRPr="00661597" w:rsidRDefault="00101962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</w:p>
    <w:p w:rsidR="00101962" w:rsidRPr="00661597" w:rsidRDefault="00101962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  <w:r w:rsidRPr="00661597">
        <w:rPr>
          <w:rFonts w:eastAsia="Times New Roman" w:cstheme="minorHAnsi"/>
          <w:color w:val="595959" w:themeColor="text1" w:themeTint="A6"/>
          <w:lang w:eastAsia="sr-Latn-RS"/>
        </w:rPr>
        <w:t>Da bi bila uzeta u obzir, sredstva moraju biti prikupljena kroz ličnu akciju prikupljanja sredstava trkača koja je otvorena na veb stranici događaja.</w:t>
      </w:r>
    </w:p>
    <w:p w:rsidR="00101962" w:rsidRPr="00661597" w:rsidRDefault="00101962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</w:p>
    <w:p w:rsidR="00101962" w:rsidRPr="00661597" w:rsidRDefault="00101962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  <w:r w:rsidRPr="00661597">
        <w:rPr>
          <w:rFonts w:eastAsia="Times New Roman" w:cstheme="minorHAnsi"/>
          <w:color w:val="595959" w:themeColor="text1" w:themeTint="A6"/>
          <w:lang w:eastAsia="sr-Latn-RS"/>
        </w:rPr>
        <w:t xml:space="preserve">Registracija je lična i konačna i ne može se vratiti iz bilo kog razloga, čak i ako učesnik ne prikupi minimalni iznos. Nije dozvoljen prenos registracije iz bilo kog razloga. Svako ko prenese svoj </w:t>
      </w:r>
      <w:r w:rsidR="00FE24F1" w:rsidRPr="00661597">
        <w:rPr>
          <w:rFonts w:eastAsia="Times New Roman" w:cstheme="minorHAnsi"/>
          <w:color w:val="595959" w:themeColor="text1" w:themeTint="A6"/>
          <w:lang w:eastAsia="sr-Latn-RS"/>
        </w:rPr>
        <w:t>startni broj</w:t>
      </w:r>
      <w:r w:rsidRPr="00661597">
        <w:rPr>
          <w:rFonts w:eastAsia="Times New Roman" w:cstheme="minorHAnsi"/>
          <w:color w:val="595959" w:themeColor="text1" w:themeTint="A6"/>
          <w:lang w:eastAsia="sr-Latn-RS"/>
        </w:rPr>
        <w:t xml:space="preserve"> broj na treću osobu snosiće odgovornost u slučaju nesreće tokom događaja. Organizator odbija svaku odgovornost u slučaju oštećenja ili nezgoda u slučaju prenosa </w:t>
      </w:r>
      <w:r w:rsidR="00FE24F1" w:rsidRPr="00661597">
        <w:rPr>
          <w:rFonts w:eastAsia="Times New Roman" w:cstheme="minorHAnsi"/>
          <w:color w:val="595959" w:themeColor="text1" w:themeTint="A6"/>
          <w:lang w:eastAsia="sr-Latn-RS"/>
        </w:rPr>
        <w:t>startnog broja</w:t>
      </w:r>
      <w:r w:rsidRPr="00661597">
        <w:rPr>
          <w:rFonts w:eastAsia="Times New Roman" w:cstheme="minorHAnsi"/>
          <w:color w:val="595959" w:themeColor="text1" w:themeTint="A6"/>
          <w:lang w:eastAsia="sr-Latn-RS"/>
        </w:rPr>
        <w:t>.</w:t>
      </w:r>
    </w:p>
    <w:p w:rsidR="00101962" w:rsidRPr="00661597" w:rsidRDefault="00101962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</w:p>
    <w:p w:rsidR="00101962" w:rsidRPr="00101962" w:rsidRDefault="00101962" w:rsidP="0010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595959" w:themeColor="text1" w:themeTint="A6"/>
          <w:lang w:eastAsia="sr-Latn-RS"/>
        </w:rPr>
      </w:pPr>
      <w:r w:rsidRPr="00661597">
        <w:rPr>
          <w:rFonts w:eastAsia="Times New Roman" w:cstheme="minorHAnsi"/>
          <w:color w:val="595959" w:themeColor="text1" w:themeTint="A6"/>
          <w:lang w:eastAsia="sr-Latn-RS"/>
        </w:rPr>
        <w:t xml:space="preserve">Svaki učesnik koji nije prikupio minimalni iznos neće imati pravo da učestvuje u </w:t>
      </w:r>
      <w:r w:rsidR="00332136" w:rsidRPr="00661597">
        <w:rPr>
          <w:rStyle w:val="y2iqfc"/>
          <w:rFonts w:cstheme="minorHAnsi"/>
          <w:color w:val="595959" w:themeColor="text1" w:themeTint="A6"/>
        </w:rPr>
        <w:t xml:space="preserve">TRČIM ZA NJIH </w:t>
      </w:r>
      <w:r w:rsidRPr="00661597">
        <w:rPr>
          <w:rFonts w:eastAsia="Times New Roman" w:cstheme="minorHAnsi"/>
          <w:color w:val="595959" w:themeColor="text1" w:themeTint="A6"/>
          <w:lang w:eastAsia="sr-Latn-RS"/>
        </w:rPr>
        <w:t>i nj</w:t>
      </w:r>
      <w:r w:rsidR="00FE24F1" w:rsidRPr="00661597">
        <w:rPr>
          <w:rFonts w:eastAsia="Times New Roman" w:cstheme="minorHAnsi"/>
          <w:color w:val="595959" w:themeColor="text1" w:themeTint="A6"/>
          <w:lang w:eastAsia="sr-Latn-RS"/>
        </w:rPr>
        <w:t>egova</w:t>
      </w:r>
      <w:r w:rsidRPr="00661597">
        <w:rPr>
          <w:rFonts w:eastAsia="Times New Roman" w:cstheme="minorHAnsi"/>
          <w:color w:val="595959" w:themeColor="text1" w:themeTint="A6"/>
          <w:lang w:eastAsia="sr-Latn-RS"/>
        </w:rPr>
        <w:t xml:space="preserve"> registracija neće biti potvrđena. Sve prikupljene donacije će u svakom slučaju ići u fond namenjen finansiranju istraživanja.</w:t>
      </w:r>
    </w:p>
    <w:p w:rsidR="00B2319C" w:rsidRPr="00661597" w:rsidRDefault="00B2319C">
      <w:pPr>
        <w:rPr>
          <w:rFonts w:cstheme="minorHAnsi"/>
          <w:color w:val="595959" w:themeColor="text1" w:themeTint="A6"/>
        </w:rPr>
      </w:pPr>
    </w:p>
    <w:p w:rsidR="00332136" w:rsidRPr="00661597" w:rsidRDefault="00332136" w:rsidP="00332136">
      <w:pPr>
        <w:pStyle w:val="HTMLPreformatted"/>
        <w:jc w:val="center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Član 7 – Brojevi na dresovima i majice</w:t>
      </w: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Narukvice za trku će biti obezbeđene na mestu događaja pod uslovom da učesnik pokaže osoblju svoju ličnu kartu i e-mail sa potvrdom (odštampani ili na pametnom telefonu).</w:t>
      </w: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Startni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broj će biti dostavljen samo pod uslovom da je učesnik prikupio minimalni iznos preko svoje lične stranice za prikupljanje sredstava.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Startni brojevi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se moraju preuzeti do vremena navedenog u e-poruci sa potvrdom koja je poslata učesnicima. Nakon ovog vremena,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startni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broj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se ne može pr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euzeti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Organizator </w:t>
      </w:r>
      <w:r w:rsidR="00D51E86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TRČIM ZA NJIH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ne može se smatrati odgovornim ako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ih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učesnici zatraže nakon vremena navedenog u e-poruci sa potvrdom i ako organizator više ne može da obezbedi kopču.</w:t>
      </w: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332136" w:rsidRPr="00661597" w:rsidRDefault="00332136" w:rsidP="00332136">
      <w:pPr>
        <w:pStyle w:val="HTMLPreformatted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Opruga mora biti pričvršćena za majicu učesnika i ostati vidljiva tokom trajanja trke.</w:t>
      </w:r>
    </w:p>
    <w:p w:rsidR="00332136" w:rsidRPr="00661597" w:rsidRDefault="00332136">
      <w:pPr>
        <w:rPr>
          <w:rFonts w:cstheme="minorHAnsi"/>
          <w:color w:val="595959" w:themeColor="text1" w:themeTint="A6"/>
        </w:rPr>
      </w:pPr>
    </w:p>
    <w:p w:rsidR="00332136" w:rsidRPr="00661597" w:rsidRDefault="00332136" w:rsidP="00921471">
      <w:pPr>
        <w:pStyle w:val="HTMLPreformatted"/>
        <w:jc w:val="center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Član 8 – Kodeks dobrog ponašanja</w:t>
      </w: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Učesnici su dužni da poštuju pravila ponašanja u trkačkom selu i duž</w:t>
      </w:r>
      <w:r w:rsidR="00921471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inu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rute. U slučaju nepoštovanja, učesnik može biti isključen sa događaja i sprečen da učestvuje u narednim izdanjima događaja. Posebno je zabranjeno sledeće ponašanje:</w:t>
      </w: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332136" w:rsidRPr="00661597" w:rsidRDefault="00332136" w:rsidP="00422156">
      <w:pPr>
        <w:pStyle w:val="HTMLPreformatted"/>
        <w:numPr>
          <w:ilvl w:val="0"/>
          <w:numId w:val="1"/>
        </w:numPr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Bilo koja komercijalna aktivnost (na primer prodaja hrane ili pića).</w:t>
      </w:r>
    </w:p>
    <w:p w:rsidR="00332136" w:rsidRPr="00661597" w:rsidRDefault="00332136" w:rsidP="00422156">
      <w:pPr>
        <w:pStyle w:val="HTMLPreformatted"/>
        <w:numPr>
          <w:ilvl w:val="0"/>
          <w:numId w:val="1"/>
        </w:numPr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Postavljanje separea van rezervisanih separea koji su posebno predviđeni.</w:t>
      </w:r>
    </w:p>
    <w:p w:rsidR="00332136" w:rsidRPr="00661597" w:rsidRDefault="00332136" w:rsidP="00422156">
      <w:pPr>
        <w:pStyle w:val="HTMLPreformatted"/>
        <w:numPr>
          <w:ilvl w:val="0"/>
          <w:numId w:val="1"/>
        </w:numPr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Svako puštanje balona.</w:t>
      </w:r>
    </w:p>
    <w:p w:rsidR="00332136" w:rsidRPr="00661597" w:rsidRDefault="00332136" w:rsidP="00422156">
      <w:pPr>
        <w:pStyle w:val="HTMLPreformatted"/>
        <w:numPr>
          <w:ilvl w:val="0"/>
          <w:numId w:val="1"/>
        </w:numPr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Prisustvo muzičkih ili </w:t>
      </w:r>
      <w:r w:rsidR="00921471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bubnjarskih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orkestara, </w:t>
      </w:r>
      <w:r w:rsidR="00921471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izuzev ako je zatraženo i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do</w:t>
      </w:r>
      <w:r w:rsidR="00921471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bijeno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ovlašćenje.</w:t>
      </w: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U cilju očuvanja životne sredine i prirodnih prostora koji će se prelaziti, strogo je zabranjeno bacanje otpada na staze. Kante za </w:t>
      </w:r>
      <w:r w:rsidR="00921471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đubre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biće postavljene unutar sela i na </w:t>
      </w:r>
      <w:r w:rsidR="00422156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stanicama za osveženje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Učesnici moraju da zadrže svoj otpad dok ne stignu do određenih mesta za njihovo odlaganje. Svaki učesnik koji nanosi štetu životnoj sredini može biti isključen sa događaja.</w:t>
      </w: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332136" w:rsidRPr="00661597" w:rsidRDefault="00921471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lastRenderedPageBreak/>
        <w:t>M</w:t>
      </w:r>
      <w:r w:rsidR="00332136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lađi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u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česnici</w:t>
      </w:r>
      <w:r w:rsidR="00332136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moraju u svakom trenutku biti pod nadzorom svojih roditelja ili osoba koje su zakonski odgovorn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e za njih</w:t>
      </w:r>
      <w:r w:rsidR="00332136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Čak i kada učesnik vežba na (neoznačenim) stazama koje je predložio FIAGOP, on se obavezuje da:</w:t>
      </w: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pridržavati se saobraćajnih pravila,</w:t>
      </w: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da se uzdrži od korišćenja staze koja je označena kao „zabranjeni pristup“,</w:t>
      </w: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potpisuje osiguranje za sopstvenu fizičku štetu i fizičku i materijalnu štetu prouzrokovanu trećem licu na dan događaja,</w:t>
      </w:r>
    </w:p>
    <w:p w:rsidR="00332136" w:rsidRPr="00661597" w:rsidRDefault="00E75DD0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da ne baca svoj otpad izvan kanti</w:t>
      </w:r>
      <w:r w:rsidR="00332136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,</w:t>
      </w: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da ne ošteti floru</w:t>
      </w:r>
      <w:r w:rsidR="00E75DD0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i faunu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oko sebe.</w:t>
      </w: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da ne baca balone,</w:t>
      </w:r>
    </w:p>
    <w:p w:rsidR="00332136" w:rsidRPr="00661597" w:rsidRDefault="00332136" w:rsidP="0033213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E75DD0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da se p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ridržava važećih propisa o buci.</w:t>
      </w:r>
    </w:p>
    <w:p w:rsidR="00E75DD0" w:rsidRPr="00661597" w:rsidRDefault="00E75DD0" w:rsidP="00332136">
      <w:pPr>
        <w:pStyle w:val="HTMLPreformatted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E75DD0" w:rsidRPr="00661597" w:rsidRDefault="00E75DD0" w:rsidP="00E75DD0">
      <w:pPr>
        <w:pStyle w:val="HTMLPreformatted"/>
        <w:jc w:val="center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 xml:space="preserve">Član 9 – </w:t>
      </w: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Imovinsko oštećenje</w:t>
      </w:r>
    </w:p>
    <w:p w:rsidR="00E75DD0" w:rsidRPr="00661597" w:rsidRDefault="00E75DD0" w:rsidP="00E75DD0">
      <w:pPr>
        <w:pStyle w:val="HTMLPreformatted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</w:p>
    <w:p w:rsidR="00E75DD0" w:rsidRPr="00661597" w:rsidRDefault="00E75DD0" w:rsidP="00E75DD0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FIAGOP se ne može smatrati odgovornim u slučaju oštećenja (krađa, gubitak, lomljenje...) lične stvari učesnika čak i kada je takva lična </w:t>
      </w:r>
      <w:r w:rsidR="00D51E86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imovina pod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FIAGOP-o</w:t>
      </w:r>
      <w:r w:rsidR="00D51E86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vim </w:t>
      </w:r>
      <w:r w:rsidR="005478DA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nadzorom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. Shodno tome, učesnici ne mogu tužiti FIAGOP za bilo kakvu štetu nanetu njihovim ličnim stvarima i odgovorni su za pretplatu na odgovarajuću </w:t>
      </w:r>
      <w:r w:rsidR="005478DA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svotu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osiguranja za pokrivanje bilo kakvog gubitka koji mogu da pretrpe.</w:t>
      </w:r>
    </w:p>
    <w:p w:rsidR="00D51E86" w:rsidRPr="00661597" w:rsidRDefault="00D51E86" w:rsidP="00E75DD0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E75DD0" w:rsidRPr="00661597" w:rsidRDefault="00D51E86" w:rsidP="00D51E86">
      <w:pPr>
        <w:pStyle w:val="HTMLPreformatted"/>
        <w:jc w:val="center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Član</w:t>
      </w:r>
      <w:r w:rsidR="00E75DD0"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 xml:space="preserve"> 10 </w:t>
      </w: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–</w:t>
      </w:r>
      <w:r w:rsidR="00E75DD0"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 xml:space="preserve"> </w:t>
      </w: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Fotografije i video</w:t>
      </w:r>
      <w:r w:rsidR="005478DA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 xml:space="preserve"> materijal</w:t>
      </w:r>
      <w:bookmarkStart w:id="0" w:name="_GoBack"/>
      <w:bookmarkEnd w:id="0"/>
    </w:p>
    <w:p w:rsidR="00E75DD0" w:rsidRPr="00661597" w:rsidRDefault="00E75DD0" w:rsidP="00E75DD0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E75DD0" w:rsidRPr="00661597" w:rsidRDefault="00E75DD0" w:rsidP="00E75DD0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Prilikom registracije na </w:t>
      </w:r>
      <w:r w:rsidR="00D51E86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TRČIM ZA NJIH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svaki učesnik izričito ovlašćuje FIAGOP i njegove naslednike da uzmu, reprodukuju i predstave na bilo kojoj podlozi i na bilo koji način slike, imena, glasove učesnika i uopšte njihov sportski nastup tokom </w:t>
      </w:r>
      <w:r w:rsidR="00D51E86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TRČIM ZA NJIH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događaj (uključujući slike deljene sa FIAGOP-om preko njegove platforme ili društvenih medija) bez bilo kakvog partnera ili naknade u bilo kom obliku, na bilo kom postojećem ili budućem formatu ili mediju za bilo koju javnu komunikaciju u celom svetu, za bilo koju upotrebu, uključujući i u komercijalne svrhe ili reklame, i za celo vreme koje se obično odobrava prema propisima, regulatornim, sudskim ili arbitražnim odlukama koje obezbeđuju prava intelektualne svojine u svakoj zemlji, uključujući u skladu sa postojećim ili budućim međunarodnim sporazumima i za sva produženja na početno trajanje.</w:t>
      </w:r>
    </w:p>
    <w:p w:rsidR="00E75DD0" w:rsidRPr="00661597" w:rsidRDefault="00E75DD0" w:rsidP="00E75DD0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D51E86" w:rsidRPr="00661597" w:rsidRDefault="00D51E86" w:rsidP="00D51E8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Svaki učesnik izričito i neopozivo ovlašćuje 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FIAGOP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i njegove 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naslednike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da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za potrebe reklamnih kampanja i promotivn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ih ili komercijalnih kampanja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:</w:t>
      </w:r>
    </w:p>
    <w:p w:rsidR="00D51E86" w:rsidRPr="00661597" w:rsidRDefault="00D51E86" w:rsidP="00D51E8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D51E86" w:rsidRPr="00661597" w:rsidRDefault="00D51E86" w:rsidP="00D51E8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Izmen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e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, oduz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mu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ili dodaj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u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detalje u skladu sa onim što 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FIAGOP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smatra korisnim za korišćenje slika pod gore opisanim uslovima;</w:t>
      </w:r>
    </w:p>
    <w:p w:rsidR="00D51E86" w:rsidRPr="00661597" w:rsidRDefault="00D51E86" w:rsidP="00D51E86">
      <w:pPr>
        <w:pStyle w:val="HTMLPreformatted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Povež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u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ili kombinuj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u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sliku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učesnika sa potpisima, oznakama, sloganima, legendama, znacima, slikama i, uopšte, sa bilo kojim elementom bilo koje vrste po izboru organizatora kako bi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upotpunili komunikacione alate u koje će slika biti integrisana. Učesnik izjavljuje i garantuje da nije vezan nikakvim ekskluzivnim ugovorom koji se odnosi na eksploataciju ili korišćenje njegovog 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dela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, ​​imena ili glasa. Organizator i njegovi korisnici se izričito obavezuju da neće koristiti ime, glas ili sliku učesnika na mediju u pornografske, rasističke, ksenofobične svrhe i, uopšteno govoreći, da neće koristiti ime, sliku ili glas učesnika kako bi ugrozili svoje dostojanstvo.</w:t>
      </w:r>
    </w:p>
    <w:p w:rsidR="00D51E86" w:rsidRPr="00661597" w:rsidRDefault="00D51E86" w:rsidP="00E75DD0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D51E86" w:rsidRPr="00661597" w:rsidRDefault="00D51E86" w:rsidP="00D51E86">
      <w:pPr>
        <w:pStyle w:val="HTMLPreformatted"/>
        <w:jc w:val="center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Član 11 – Zakon o zaštiti privatnosti</w:t>
      </w:r>
    </w:p>
    <w:p w:rsidR="00D51E86" w:rsidRPr="00661597" w:rsidRDefault="00D51E86" w:rsidP="00D51E8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D51E86" w:rsidRPr="00661597" w:rsidRDefault="00D51E86" w:rsidP="00D51E8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Sve informacije saopštene organizatoru su neophodne za učešće na događaju. On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e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će biti obrađen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e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elektronski i koristiće se isključivo u svrhu organizovanja događaja. U skladu sa zakonskom uredbom od 30. juna 2003. godine, br. 196. o zaštiti privatnosti za obradu ličnih podataka, svaki učesnik ima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lastRenderedPageBreak/>
        <w:t>pravo pristupa podacima koji se odnose na njega i da ih izmeni. Da biste ostvarili ovo pravo, pišite organizatoru.</w:t>
      </w:r>
    </w:p>
    <w:p w:rsidR="00D51E86" w:rsidRPr="00661597" w:rsidRDefault="00D51E86" w:rsidP="00D51E86">
      <w:pPr>
        <w:pStyle w:val="HTMLPreformatted"/>
        <w:jc w:val="center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Član 12 – Prava intelektualne svojine</w:t>
      </w:r>
    </w:p>
    <w:p w:rsidR="00D51E86" w:rsidRPr="00661597" w:rsidRDefault="00D51E86" w:rsidP="00D51E8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D51E86" w:rsidRPr="00661597" w:rsidRDefault="00D51E86" w:rsidP="00D51E8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Žigovi, nazivi domena, proizvodi, softver, slike, video zapisi, tekstovi ili uopšteno bilo koji objekt intelektualne svojine su i ostaju isključivo vlasništvo organizatora. Prihvatanje ove uredbe ne podrazumeva prenos prava intelektualne svojine. Svaka reprodukcija, modifikacija ili potpuna ili delimična upotreba ove robe iz bilo kog razloga je strogo zabranjena.</w:t>
      </w:r>
    </w:p>
    <w:p w:rsidR="00D51E86" w:rsidRPr="00661597" w:rsidRDefault="00D51E86" w:rsidP="00D51E8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D51E86" w:rsidRPr="00661597" w:rsidRDefault="00D51E86" w:rsidP="00D51E86">
      <w:pPr>
        <w:pStyle w:val="HTMLPreformatted"/>
        <w:jc w:val="center"/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Član 13 – Otkazivanje</w:t>
      </w:r>
    </w:p>
    <w:p w:rsidR="00D51E86" w:rsidRPr="00661597" w:rsidRDefault="00D51E86" w:rsidP="00D51E8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D51E86" w:rsidRPr="00661597" w:rsidRDefault="00D51E86" w:rsidP="00D51E8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U slučaju nepovoljnih vremenskih uslova ili ako bezbednost to zahteva, organizator je ovlašćen da otkaže ili prekine organizaciju događaja 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TRČIM ZA NJIH 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. 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FIAGOP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ima pravo da promeni rutu u bilo kom trenutku. U slučaju nepovoljnih vremenskih uslova (jaka kiša, veliki rizik od grmljavine...) početak trke može biti odložen za najviše par sati, nakon čega se trka otkazuje. U slučaju otkazivanja ili prekida trke, iz bilo kog razloga, kotizacije neće biti nadoknađene i pokloni prikupljeni u korist FIAGOP Onlusa neće biti vraćeni.</w:t>
      </w:r>
    </w:p>
    <w:p w:rsidR="00D51E86" w:rsidRPr="00661597" w:rsidRDefault="00D51E86" w:rsidP="00D51E86">
      <w:pPr>
        <w:pStyle w:val="HTMLPreformatted"/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D51E86" w:rsidRPr="00661597" w:rsidRDefault="00D51E86" w:rsidP="00D51E86">
      <w:pPr>
        <w:pStyle w:val="HTMLPreformatted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Učešće u 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TRČIM ZA NJIH 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-u podrazumeva prihvatanje bez mogućnosti </w:t>
      </w:r>
      <w:r w:rsidR="00661597"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>odbijanja</w:t>
      </w:r>
      <w:r w:rsidRPr="00661597">
        <w:rPr>
          <w:rStyle w:val="y2iqfc"/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ovih pravila i propisa</w:t>
      </w:r>
    </w:p>
    <w:p w:rsidR="00D51E86" w:rsidRPr="00661597" w:rsidRDefault="00D51E86" w:rsidP="00E75DD0">
      <w:pPr>
        <w:pStyle w:val="HTMLPreformatted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:rsidR="00332136" w:rsidRPr="00661597" w:rsidRDefault="00332136">
      <w:pPr>
        <w:rPr>
          <w:rFonts w:cstheme="minorHAnsi"/>
          <w:color w:val="595959" w:themeColor="text1" w:themeTint="A6"/>
        </w:rPr>
      </w:pPr>
    </w:p>
    <w:sectPr w:rsidR="00332136" w:rsidRPr="0066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1286C"/>
    <w:multiLevelType w:val="hybridMultilevel"/>
    <w:tmpl w:val="F142FB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62"/>
    <w:rsid w:val="00101962"/>
    <w:rsid w:val="00332136"/>
    <w:rsid w:val="00422156"/>
    <w:rsid w:val="005478DA"/>
    <w:rsid w:val="00661597"/>
    <w:rsid w:val="00921471"/>
    <w:rsid w:val="00B2319C"/>
    <w:rsid w:val="00D51E86"/>
    <w:rsid w:val="00E75DD0"/>
    <w:rsid w:val="00F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7A045-46A4-4A2B-8736-FA56413C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1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1962"/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y2iqfc">
    <w:name w:val="y2iqfc"/>
    <w:basedOn w:val="DefaultParagraphFont"/>
    <w:rsid w:val="0010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Nurdor</dc:creator>
  <cp:keywords/>
  <dc:description/>
  <cp:lastModifiedBy>Nurdor</cp:lastModifiedBy>
  <cp:revision>2</cp:revision>
  <dcterms:created xsi:type="dcterms:W3CDTF">2022-09-26T14:42:00Z</dcterms:created>
  <dcterms:modified xsi:type="dcterms:W3CDTF">2022-09-26T16:24:00Z</dcterms:modified>
</cp:coreProperties>
</file>